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ONEILL SON: Dario Barrios - bajo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  <w:t xml:space="preserve">          Rommel A. Gutierrez - guitarra y coros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</w:t>
        <w:tab/>
        <w:t xml:space="preserve">          Rodrigo Casuriaga – Bateria y flautas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Diego Andrada - Guitarra y voces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           Mena Cibils – coros y chiches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Participaron: Petaca Chessman coros en “Alguaciles”. Fabrizio Rossi teclados, coros y guitarras extras. Mena coros en “Presentismo”.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Arte de tapa: Emiliano Leguisamo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Grabado y mezclado en estudio “Yacare” por Fabrizio Rossi. 2016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Producido por Fabrizio Rossi y Diego Andrada.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Finalizado y Masterización Pau O, Bianchi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Dedicado a mis padres, abuela y al manu (Diego Andrada).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Edita:  Feel de agua - montevideo 2016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